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CAE3F" w14:textId="5C86E206" w:rsidR="00F77E9B" w:rsidRDefault="00F77E9B" w:rsidP="00F77E9B">
      <w:pPr>
        <w:spacing w:after="0" w:line="240" w:lineRule="auto"/>
        <w:jc w:val="center"/>
        <w:rPr>
          <w:b/>
          <w:bCs/>
        </w:rPr>
      </w:pPr>
      <w:r w:rsidRPr="00F77E9B">
        <w:rPr>
          <w:b/>
          <w:bCs/>
        </w:rPr>
        <w:t>Frequently Asked Questions</w:t>
      </w:r>
    </w:p>
    <w:p w14:paraId="555020D4" w14:textId="3DE4DD6C" w:rsidR="007D0077" w:rsidRPr="003566AC" w:rsidRDefault="007D0077" w:rsidP="00F77E9B">
      <w:pPr>
        <w:spacing w:after="0" w:line="240" w:lineRule="auto"/>
        <w:jc w:val="center"/>
        <w:rPr>
          <w:b/>
          <w:bCs/>
          <w:i/>
          <w:iCs/>
        </w:rPr>
      </w:pPr>
      <w:proofErr w:type="spellStart"/>
      <w:r w:rsidRPr="003566AC">
        <w:rPr>
          <w:b/>
          <w:bCs/>
          <w:i/>
          <w:iCs/>
        </w:rPr>
        <w:t>iFORWARD</w:t>
      </w:r>
      <w:proofErr w:type="spellEnd"/>
    </w:p>
    <w:p w14:paraId="11F6E7CE" w14:textId="3797A626" w:rsidR="00C33B2E" w:rsidRDefault="00C33B2E" w:rsidP="00F77E9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Updated February 4, 2022</w:t>
      </w:r>
    </w:p>
    <w:p w14:paraId="643434AA" w14:textId="77777777" w:rsidR="002E6A86" w:rsidRDefault="002E6A86" w:rsidP="002E6A86">
      <w:pPr>
        <w:spacing w:after="0" w:line="240" w:lineRule="auto"/>
        <w:rPr>
          <w:b/>
          <w:bCs/>
        </w:rPr>
      </w:pPr>
    </w:p>
    <w:p w14:paraId="3C63BA40" w14:textId="03033D96" w:rsidR="002A190F" w:rsidRDefault="002E6A86" w:rsidP="002E6A86">
      <w:pPr>
        <w:rPr>
          <w:rFonts w:cstheme="minorHAnsi"/>
        </w:rPr>
      </w:pPr>
      <w:r>
        <w:rPr>
          <w:rFonts w:cstheme="minorHAnsi"/>
        </w:rPr>
        <w:t xml:space="preserve">This document addresses frequently asked questions related to the </w:t>
      </w:r>
      <w:proofErr w:type="spellStart"/>
      <w:r>
        <w:rPr>
          <w:rFonts w:cstheme="minorHAnsi"/>
        </w:rPr>
        <w:t>iFORWARD</w:t>
      </w:r>
      <w:proofErr w:type="spellEnd"/>
      <w:r>
        <w:rPr>
          <w:rFonts w:cstheme="minorHAnsi"/>
        </w:rPr>
        <w:t xml:space="preserve"> Request </w:t>
      </w:r>
      <w:r w:rsidR="002A190F">
        <w:rPr>
          <w:rFonts w:cstheme="minorHAnsi"/>
        </w:rPr>
        <w:t>for Proposals (RFP) announced in January 2022.</w:t>
      </w:r>
    </w:p>
    <w:p w14:paraId="67804BBB" w14:textId="335BCE69" w:rsidR="00701129" w:rsidRPr="00701129" w:rsidRDefault="00701129" w:rsidP="002E6A86">
      <w:pPr>
        <w:rPr>
          <w:rFonts w:cstheme="minorHAnsi"/>
          <w:b/>
          <w:bCs/>
          <w:u w:val="single"/>
        </w:rPr>
      </w:pPr>
      <w:r w:rsidRPr="00701129">
        <w:rPr>
          <w:rFonts w:cstheme="minorHAnsi"/>
          <w:b/>
          <w:bCs/>
          <w:u w:val="single"/>
        </w:rPr>
        <w:t>Eligibility</w:t>
      </w:r>
    </w:p>
    <w:p w14:paraId="50C1DB50" w14:textId="77777777" w:rsidR="002F4D5E" w:rsidRPr="00AA527A" w:rsidRDefault="002F4D5E" w:rsidP="002F4D5E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AA527A">
        <w:rPr>
          <w:b/>
          <w:bCs/>
        </w:rPr>
        <w:t>Can you have a fiscal sponsor if</w:t>
      </w:r>
      <w:r>
        <w:rPr>
          <w:b/>
          <w:bCs/>
        </w:rPr>
        <w:t xml:space="preserve"> my organization is</w:t>
      </w:r>
      <w:r w:rsidRPr="00AA527A">
        <w:rPr>
          <w:b/>
          <w:bCs/>
        </w:rPr>
        <w:t xml:space="preserve"> not</w:t>
      </w:r>
      <w:r>
        <w:rPr>
          <w:b/>
          <w:bCs/>
        </w:rPr>
        <w:t xml:space="preserve"> a</w:t>
      </w:r>
      <w:r w:rsidRPr="00AA527A">
        <w:rPr>
          <w:b/>
          <w:bCs/>
        </w:rPr>
        <w:t xml:space="preserve"> 501c3?</w:t>
      </w:r>
    </w:p>
    <w:p w14:paraId="380776D6" w14:textId="11F513AA" w:rsidR="002F4D5E" w:rsidRDefault="002F4D5E" w:rsidP="008F7B5A">
      <w:pPr>
        <w:spacing w:after="0" w:line="240" w:lineRule="auto"/>
        <w:ind w:left="720"/>
      </w:pPr>
      <w:r>
        <w:t>Yes, organizations or coalitions that do not hold 501(c)(3) status must have a fiscal sponsor</w:t>
      </w:r>
      <w:r w:rsidR="00542B5B">
        <w:t xml:space="preserve"> to </w:t>
      </w:r>
      <w:r w:rsidR="008F7B5A">
        <w:t>apply and receive funding.</w:t>
      </w:r>
    </w:p>
    <w:p w14:paraId="7F5400C9" w14:textId="77777777" w:rsidR="002F4D5E" w:rsidRDefault="002F4D5E" w:rsidP="002F4D5E">
      <w:pPr>
        <w:spacing w:after="0" w:line="240" w:lineRule="auto"/>
        <w:ind w:firstLine="720"/>
      </w:pPr>
    </w:p>
    <w:p w14:paraId="209BCED2" w14:textId="0DC2A8A4" w:rsidR="005033D2" w:rsidRPr="002119F0" w:rsidRDefault="002119F0" w:rsidP="002119F0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The RFP states that</w:t>
      </w:r>
      <w:r w:rsidR="00A83F74">
        <w:rPr>
          <w:b/>
          <w:bCs/>
        </w:rPr>
        <w:t>,</w:t>
      </w:r>
      <w:r>
        <w:rPr>
          <w:b/>
          <w:bCs/>
        </w:rPr>
        <w:t xml:space="preserve"> “o</w:t>
      </w:r>
      <w:r w:rsidRPr="002119F0">
        <w:rPr>
          <w:b/>
          <w:bCs/>
        </w:rPr>
        <w:t>nly organizations with an annual operating budget of $1 million or less are eligible to</w:t>
      </w:r>
      <w:r>
        <w:rPr>
          <w:b/>
          <w:bCs/>
        </w:rPr>
        <w:t xml:space="preserve"> apply.” </w:t>
      </w:r>
      <w:r w:rsidR="007A67DE" w:rsidRPr="002119F0">
        <w:rPr>
          <w:b/>
          <w:bCs/>
        </w:rPr>
        <w:t xml:space="preserve">Does the </w:t>
      </w:r>
      <w:r>
        <w:rPr>
          <w:b/>
          <w:bCs/>
        </w:rPr>
        <w:t>annual operating budget requirement only</w:t>
      </w:r>
      <w:r w:rsidR="007A67DE" w:rsidRPr="002119F0">
        <w:rPr>
          <w:b/>
          <w:bCs/>
        </w:rPr>
        <w:t xml:space="preserve"> pertain to overhead </w:t>
      </w:r>
      <w:r w:rsidR="00FD0DAB" w:rsidRPr="002119F0">
        <w:rPr>
          <w:b/>
          <w:bCs/>
        </w:rPr>
        <w:t>costs,</w:t>
      </w:r>
      <w:r w:rsidR="007A67DE" w:rsidRPr="002119F0">
        <w:rPr>
          <w:b/>
          <w:bCs/>
        </w:rPr>
        <w:t xml:space="preserve"> or does it also encompass budgeted funds for services from other grants?</w:t>
      </w:r>
      <w:r w:rsidRPr="002119F0">
        <w:rPr>
          <w:b/>
          <w:bCs/>
        </w:rPr>
        <w:t xml:space="preserve"> </w:t>
      </w:r>
    </w:p>
    <w:p w14:paraId="46DB8A26" w14:textId="42FB2006" w:rsidR="007D498E" w:rsidRDefault="00CF6B8A" w:rsidP="005033D2">
      <w:pPr>
        <w:pStyle w:val="ListParagraph"/>
        <w:spacing w:after="0" w:line="240" w:lineRule="auto"/>
      </w:pPr>
      <w:r>
        <w:t xml:space="preserve">The </w:t>
      </w:r>
      <w:r w:rsidR="00053509">
        <w:t xml:space="preserve">current </w:t>
      </w:r>
      <w:r>
        <w:t xml:space="preserve">annual operating budget should </w:t>
      </w:r>
      <w:r w:rsidR="00043F47">
        <w:t>include</w:t>
      </w:r>
      <w:r>
        <w:t xml:space="preserve"> </w:t>
      </w:r>
      <w:r w:rsidR="0090502F" w:rsidRPr="0090502F">
        <w:t xml:space="preserve">expenses </w:t>
      </w:r>
      <w:r w:rsidR="0090502F" w:rsidRPr="00043F47">
        <w:rPr>
          <w:u w:val="single"/>
        </w:rPr>
        <w:t>and</w:t>
      </w:r>
      <w:r w:rsidR="0090502F" w:rsidRPr="0090502F">
        <w:t xml:space="preserve"> income</w:t>
      </w:r>
      <w:r w:rsidR="000E0C2C">
        <w:t xml:space="preserve"> </w:t>
      </w:r>
      <w:r w:rsidR="003F1D73">
        <w:t>for the entire organization.</w:t>
      </w:r>
      <w:r w:rsidR="008F7B5A">
        <w:t xml:space="preserve"> If you are applying with a fiscal sponsor, please include their annual operating budget.</w:t>
      </w:r>
    </w:p>
    <w:p w14:paraId="6A9DDADD" w14:textId="77777777" w:rsidR="005C40BA" w:rsidRDefault="005C40BA" w:rsidP="005C40BA">
      <w:pPr>
        <w:spacing w:after="0" w:line="240" w:lineRule="auto"/>
        <w:ind w:firstLine="720"/>
      </w:pPr>
    </w:p>
    <w:p w14:paraId="70AA0A6E" w14:textId="554F85E0" w:rsidR="00377F91" w:rsidRPr="006B7297" w:rsidRDefault="006B7297" w:rsidP="006B7297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The RFP states: “</w:t>
      </w:r>
      <w:r w:rsidRPr="006B7297">
        <w:rPr>
          <w:b/>
          <w:bCs/>
        </w:rPr>
        <w:t>Current or previous grantees of any of AIDS United’s funding portfolios must be in</w:t>
      </w:r>
      <w:r>
        <w:rPr>
          <w:b/>
          <w:bCs/>
        </w:rPr>
        <w:t xml:space="preserve"> </w:t>
      </w:r>
      <w:r w:rsidRPr="006B7297">
        <w:rPr>
          <w:b/>
          <w:bCs/>
        </w:rPr>
        <w:t>good reporting status.</w:t>
      </w:r>
      <w:r>
        <w:rPr>
          <w:b/>
          <w:bCs/>
        </w:rPr>
        <w:t>” What does th</w:t>
      </w:r>
      <w:r w:rsidR="00891160">
        <w:rPr>
          <w:b/>
          <w:bCs/>
        </w:rPr>
        <w:t>at</w:t>
      </w:r>
      <w:r>
        <w:rPr>
          <w:b/>
          <w:bCs/>
        </w:rPr>
        <w:t xml:space="preserve"> mean?</w:t>
      </w:r>
    </w:p>
    <w:p w14:paraId="465F036A" w14:textId="21492C5E" w:rsidR="00377F91" w:rsidRDefault="006B7297" w:rsidP="00AA527A">
      <w:pPr>
        <w:spacing w:after="0" w:line="240" w:lineRule="auto"/>
        <w:ind w:left="720"/>
      </w:pPr>
      <w:r>
        <w:t xml:space="preserve">Good reporting status means that your organization has satisfied all funding requirements outlined in the grant agreement between AU and the funded organization, including on-time and complete reporting. </w:t>
      </w:r>
      <w:r w:rsidR="00BA4B0B">
        <w:t xml:space="preserve">This requirement is only relevant to current and former grantees of AIDS United. </w:t>
      </w:r>
      <w:r w:rsidR="00AA527A">
        <w:t xml:space="preserve">If you are unsure </w:t>
      </w:r>
      <w:r w:rsidR="00BA4B0B">
        <w:t>of your organization’s reporting status</w:t>
      </w:r>
      <w:r w:rsidR="00AA527A">
        <w:t>, please email</w:t>
      </w:r>
      <w:r w:rsidR="004C083B">
        <w:t xml:space="preserve"> your inquiry to</w:t>
      </w:r>
      <w:r w:rsidR="00AA527A">
        <w:t xml:space="preserve"> </w:t>
      </w:r>
      <w:hyperlink r:id="rId7" w:history="1">
        <w:r w:rsidR="00AA527A" w:rsidRPr="00100577">
          <w:rPr>
            <w:rStyle w:val="Hyperlink"/>
          </w:rPr>
          <w:t>iforward@aidsunited.org</w:t>
        </w:r>
      </w:hyperlink>
      <w:r w:rsidR="004C083B">
        <w:t>.</w:t>
      </w:r>
    </w:p>
    <w:p w14:paraId="2546EAFB" w14:textId="77777777" w:rsidR="00BC1763" w:rsidRDefault="00BC1763" w:rsidP="00AA527A">
      <w:pPr>
        <w:spacing w:after="0" w:line="240" w:lineRule="auto"/>
        <w:ind w:left="720"/>
      </w:pPr>
    </w:p>
    <w:p w14:paraId="06E4580F" w14:textId="109CD8BE" w:rsidR="00AA527A" w:rsidRPr="00AA527A" w:rsidRDefault="00AA527A" w:rsidP="00AA527A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AA527A">
        <w:rPr>
          <w:b/>
          <w:bCs/>
        </w:rPr>
        <w:t>If you are a small grassroot</w:t>
      </w:r>
      <w:r w:rsidR="006E5F60">
        <w:rPr>
          <w:b/>
          <w:bCs/>
        </w:rPr>
        <w:t>s</w:t>
      </w:r>
      <w:r w:rsidRPr="00AA527A">
        <w:rPr>
          <w:b/>
          <w:bCs/>
        </w:rPr>
        <w:t xml:space="preserve"> or </w:t>
      </w:r>
      <w:r w:rsidR="00560C81" w:rsidRPr="00AA527A">
        <w:rPr>
          <w:b/>
          <w:bCs/>
        </w:rPr>
        <w:t>community-based</w:t>
      </w:r>
      <w:r w:rsidRPr="00AA527A">
        <w:rPr>
          <w:b/>
          <w:bCs/>
        </w:rPr>
        <w:t xml:space="preserve"> organization with very small budget could that potentially have a negative impact on eligibility for this grant application?</w:t>
      </w:r>
    </w:p>
    <w:p w14:paraId="35AE9DB1" w14:textId="577B453B" w:rsidR="00AA527A" w:rsidRDefault="00AA527A" w:rsidP="001E225A">
      <w:pPr>
        <w:spacing w:after="0" w:line="240" w:lineRule="auto"/>
        <w:ind w:left="720"/>
      </w:pPr>
      <w:r>
        <w:t>No,</w:t>
      </w:r>
      <w:r w:rsidRPr="0023276C">
        <w:t xml:space="preserve"> </w:t>
      </w:r>
      <w:r w:rsidR="006E5F60">
        <w:t>in fact, those are the exact organizations that should</w:t>
      </w:r>
      <w:r>
        <w:t xml:space="preserve"> apply! </w:t>
      </w:r>
      <w:r w:rsidRPr="0023276C">
        <w:t xml:space="preserve">Small grassroots and community-based organizations that meet the eligibility requirements are encouraged to apply for this opportunity. </w:t>
      </w:r>
      <w:r w:rsidR="00776608" w:rsidRPr="0023276C">
        <w:t xml:space="preserve">Having a small budget alone will not have a negative impact on </w:t>
      </w:r>
      <w:r w:rsidR="00071735">
        <w:t>your application</w:t>
      </w:r>
      <w:r w:rsidR="00776608" w:rsidRPr="0023276C">
        <w:t>.</w:t>
      </w:r>
      <w:r w:rsidR="00776608">
        <w:t xml:space="preserve"> </w:t>
      </w:r>
      <w:r w:rsidR="001E225A">
        <w:t>Organizations should</w:t>
      </w:r>
      <w:r w:rsidR="00071735">
        <w:t>, however,</w:t>
      </w:r>
      <w:r w:rsidR="001E225A">
        <w:t xml:space="preserve"> be fiscally stable and viable before submission of the funding</w:t>
      </w:r>
      <w:r w:rsidR="001E225A">
        <w:t xml:space="preserve"> </w:t>
      </w:r>
      <w:r w:rsidR="001E225A">
        <w:t>application</w:t>
      </w:r>
      <w:r w:rsidR="001E225A">
        <w:t xml:space="preserve">. </w:t>
      </w:r>
    </w:p>
    <w:p w14:paraId="600A681D" w14:textId="77777777" w:rsidR="00D422A5" w:rsidRDefault="00D422A5" w:rsidP="00D422A5">
      <w:pPr>
        <w:spacing w:after="0" w:line="240" w:lineRule="auto"/>
      </w:pPr>
    </w:p>
    <w:p w14:paraId="2F188B43" w14:textId="22D3371C" w:rsidR="00D422A5" w:rsidRPr="00D422A5" w:rsidRDefault="00D422A5" w:rsidP="00D422A5">
      <w:pPr>
        <w:spacing w:after="0" w:line="240" w:lineRule="auto"/>
        <w:rPr>
          <w:b/>
          <w:bCs/>
          <w:u w:val="single"/>
        </w:rPr>
      </w:pPr>
      <w:r w:rsidRPr="00D422A5">
        <w:rPr>
          <w:b/>
          <w:bCs/>
          <w:u w:val="single"/>
        </w:rPr>
        <w:t>Application and Deadlines</w:t>
      </w:r>
    </w:p>
    <w:p w14:paraId="2E201448" w14:textId="20D27CEF" w:rsidR="00D422A5" w:rsidRPr="00AA527A" w:rsidRDefault="00EC51A4" w:rsidP="00D422A5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AA527A">
        <w:rPr>
          <w:b/>
          <w:bCs/>
        </w:rPr>
        <w:t>When is the gr</w:t>
      </w:r>
      <w:r w:rsidR="00EB2237" w:rsidRPr="00AA527A">
        <w:rPr>
          <w:b/>
          <w:bCs/>
        </w:rPr>
        <w:t>ant period</w:t>
      </w:r>
      <w:r w:rsidR="00AA527A" w:rsidRPr="00AA527A">
        <w:rPr>
          <w:b/>
          <w:bCs/>
        </w:rPr>
        <w:t>?</w:t>
      </w:r>
    </w:p>
    <w:p w14:paraId="03475229" w14:textId="043EF10A" w:rsidR="00AA527A" w:rsidRDefault="00D422A5" w:rsidP="00AA527A">
      <w:pPr>
        <w:pStyle w:val="ListParagraph"/>
        <w:spacing w:after="0" w:line="240" w:lineRule="auto"/>
      </w:pPr>
      <w:r>
        <w:t>The</w:t>
      </w:r>
      <w:r w:rsidR="001E3B1D">
        <w:t xml:space="preserve"> grant period </w:t>
      </w:r>
      <w:r w:rsidR="005E19A0">
        <w:t>begins on</w:t>
      </w:r>
      <w:r w:rsidR="007D498E" w:rsidRPr="007D498E">
        <w:t xml:space="preserve"> March 21, 2022 </w:t>
      </w:r>
      <w:r w:rsidR="005E19A0">
        <w:t>and ends on</w:t>
      </w:r>
      <w:r w:rsidR="007D498E" w:rsidRPr="007D498E">
        <w:t xml:space="preserve"> November 30, 2022</w:t>
      </w:r>
      <w:r w:rsidR="00EC51A4">
        <w:t xml:space="preserve">. </w:t>
      </w:r>
      <w:r w:rsidR="001E3B1D" w:rsidRPr="001E3B1D">
        <w:t xml:space="preserve">All grant funds must be </w:t>
      </w:r>
      <w:r w:rsidR="00EA1776" w:rsidRPr="001E3B1D">
        <w:t>expended,</w:t>
      </w:r>
      <w:r w:rsidR="001E3B1D" w:rsidRPr="001E3B1D">
        <w:t xml:space="preserve"> and all project objectives must be met before the grant period end date.</w:t>
      </w:r>
    </w:p>
    <w:p w14:paraId="133D4624" w14:textId="77777777" w:rsidR="00C54F46" w:rsidRDefault="00C54F46" w:rsidP="00AA527A">
      <w:pPr>
        <w:pStyle w:val="ListParagraph"/>
        <w:spacing w:after="0" w:line="240" w:lineRule="auto"/>
      </w:pPr>
    </w:p>
    <w:p w14:paraId="7D5E7164" w14:textId="4F38B311" w:rsidR="00AA527A" w:rsidRPr="00AA527A" w:rsidRDefault="008B3DC9" w:rsidP="00AA527A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There is an application question related to</w:t>
      </w:r>
      <w:r w:rsidR="00AA527A" w:rsidRPr="00AA527A">
        <w:rPr>
          <w:b/>
          <w:bCs/>
        </w:rPr>
        <w:t xml:space="preserve"> </w:t>
      </w:r>
      <w:r w:rsidR="00671B7D" w:rsidRPr="00EA1776">
        <w:rPr>
          <w:b/>
          <w:bCs/>
        </w:rPr>
        <w:t>Ending the HIV Epidemic</w:t>
      </w:r>
      <w:r w:rsidR="00EA1776" w:rsidRPr="00EA1776">
        <w:rPr>
          <w:b/>
          <w:bCs/>
        </w:rPr>
        <w:t xml:space="preserve"> (ETE)</w:t>
      </w:r>
      <w:r w:rsidR="00671B7D" w:rsidRPr="00EA1776">
        <w:rPr>
          <w:b/>
          <w:bCs/>
        </w:rPr>
        <w:t xml:space="preserve"> in the U.S. Plan</w:t>
      </w:r>
      <w:r w:rsidR="009907DA">
        <w:rPr>
          <w:b/>
          <w:bCs/>
        </w:rPr>
        <w:t>.</w:t>
      </w:r>
      <w:r w:rsidR="00AA527A" w:rsidRPr="00AA527A">
        <w:rPr>
          <w:b/>
          <w:bCs/>
        </w:rPr>
        <w:t xml:space="preserve"> </w:t>
      </w:r>
      <w:r>
        <w:rPr>
          <w:b/>
          <w:bCs/>
        </w:rPr>
        <w:t>H</w:t>
      </w:r>
      <w:r w:rsidR="00AA527A" w:rsidRPr="00AA527A">
        <w:rPr>
          <w:b/>
          <w:bCs/>
        </w:rPr>
        <w:t xml:space="preserve">ow does </w:t>
      </w:r>
      <w:r>
        <w:rPr>
          <w:b/>
          <w:bCs/>
        </w:rPr>
        <w:t>this initiative relate to ETE Plan?</w:t>
      </w:r>
    </w:p>
    <w:p w14:paraId="26955C4A" w14:textId="7336507B" w:rsidR="00AA527A" w:rsidRDefault="00AA527A" w:rsidP="00AA527A">
      <w:pPr>
        <w:spacing w:after="0" w:line="240" w:lineRule="auto"/>
        <w:ind w:left="720"/>
      </w:pPr>
      <w:r>
        <w:t>We are</w:t>
      </w:r>
      <w:r w:rsidR="008B3DC9">
        <w:t xml:space="preserve"> asking</w:t>
      </w:r>
      <w:r w:rsidR="002C5D18">
        <w:t xml:space="preserve"> </w:t>
      </w:r>
      <w:r w:rsidR="00061694">
        <w:t>how the proposal</w:t>
      </w:r>
      <w:r>
        <w:t xml:space="preserve"> align</w:t>
      </w:r>
      <w:r w:rsidR="00061694">
        <w:t>s</w:t>
      </w:r>
      <w:r>
        <w:t xml:space="preserve"> </w:t>
      </w:r>
      <w:r>
        <w:t xml:space="preserve">with </w:t>
      </w:r>
      <w:r>
        <w:t>the</w:t>
      </w:r>
      <w:r w:rsidR="003E5243">
        <w:t xml:space="preserve"> strategies outline in the</w:t>
      </w:r>
      <w:r>
        <w:t xml:space="preserve"> </w:t>
      </w:r>
      <w:r w:rsidR="009E39CB">
        <w:t>Ending the HIV Epidemic in the U.S. plan</w:t>
      </w:r>
      <w:r>
        <w:t>.</w:t>
      </w:r>
      <w:r w:rsidR="00F76C10">
        <w:t xml:space="preserve"> </w:t>
      </w:r>
      <w:r w:rsidR="00B05E55">
        <w:t xml:space="preserve">You can find the Ending the HIV Epidemic in the U.S. plan </w:t>
      </w:r>
      <w:hyperlink r:id="rId8" w:history="1">
        <w:r w:rsidR="00B05E55" w:rsidRPr="00754AC7">
          <w:rPr>
            <w:rStyle w:val="Hyperlink"/>
          </w:rPr>
          <w:t>here</w:t>
        </w:r>
      </w:hyperlink>
      <w:r w:rsidR="00B05E55">
        <w:t>.</w:t>
      </w:r>
    </w:p>
    <w:p w14:paraId="330BBBE1" w14:textId="77777777" w:rsidR="00C54F46" w:rsidRDefault="00C54F46" w:rsidP="00AA527A">
      <w:pPr>
        <w:spacing w:after="0" w:line="240" w:lineRule="auto"/>
        <w:ind w:left="720"/>
      </w:pPr>
    </w:p>
    <w:p w14:paraId="1D5848BE" w14:textId="4623AE44" w:rsidR="00907E2F" w:rsidRPr="00AA527A" w:rsidRDefault="00907E2F" w:rsidP="004E009F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AA527A">
        <w:rPr>
          <w:b/>
          <w:bCs/>
        </w:rPr>
        <w:lastRenderedPageBreak/>
        <w:t>The grant only covers 8 months</w:t>
      </w:r>
      <w:r w:rsidR="00C81BAC">
        <w:rPr>
          <w:b/>
          <w:bCs/>
        </w:rPr>
        <w:t xml:space="preserve"> of funding</w:t>
      </w:r>
      <w:r w:rsidRPr="00AA527A">
        <w:rPr>
          <w:b/>
          <w:bCs/>
        </w:rPr>
        <w:t xml:space="preserve">. Is there any plan for future funding for those who are award winners and successfully develop and implement their </w:t>
      </w:r>
      <w:proofErr w:type="spellStart"/>
      <w:r w:rsidRPr="00AA527A">
        <w:rPr>
          <w:b/>
          <w:bCs/>
        </w:rPr>
        <w:t>iFORWARD</w:t>
      </w:r>
      <w:proofErr w:type="spellEnd"/>
      <w:r w:rsidRPr="00AA527A">
        <w:rPr>
          <w:b/>
          <w:bCs/>
        </w:rPr>
        <w:t xml:space="preserve"> program?</w:t>
      </w:r>
    </w:p>
    <w:p w14:paraId="356C5850" w14:textId="439A8EDA" w:rsidR="00AA527A" w:rsidRDefault="00907E2F" w:rsidP="00AA527A">
      <w:pPr>
        <w:spacing w:after="0" w:line="240" w:lineRule="auto"/>
        <w:ind w:firstLine="720"/>
      </w:pPr>
      <w:r>
        <w:t>A</w:t>
      </w:r>
      <w:r w:rsidRPr="00907E2F">
        <w:t>t the moment this is a one-time funding opportunity</w:t>
      </w:r>
      <w:r w:rsidR="003F75F7">
        <w:t>.</w:t>
      </w:r>
    </w:p>
    <w:p w14:paraId="0CCD4237" w14:textId="77777777" w:rsidR="00B03EF4" w:rsidRDefault="00B03EF4" w:rsidP="00AA527A">
      <w:pPr>
        <w:spacing w:after="0" w:line="240" w:lineRule="auto"/>
        <w:ind w:firstLine="720"/>
      </w:pPr>
    </w:p>
    <w:p w14:paraId="79FC133E" w14:textId="48CA6555" w:rsidR="00AA527A" w:rsidRDefault="00EB2237" w:rsidP="00AA527A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AA527A">
        <w:rPr>
          <w:b/>
          <w:bCs/>
        </w:rPr>
        <w:t xml:space="preserve">If you have a fiscal sponsor </w:t>
      </w:r>
      <w:r w:rsidR="00C24441" w:rsidRPr="00AA527A">
        <w:rPr>
          <w:b/>
          <w:bCs/>
        </w:rPr>
        <w:t>who</w:t>
      </w:r>
      <w:r w:rsidR="00C24441">
        <w:rPr>
          <w:b/>
          <w:bCs/>
        </w:rPr>
        <w:t>se</w:t>
      </w:r>
      <w:r w:rsidRPr="00AA527A">
        <w:rPr>
          <w:b/>
          <w:bCs/>
        </w:rPr>
        <w:t xml:space="preserve"> information </w:t>
      </w:r>
      <w:r w:rsidR="00C24441">
        <w:rPr>
          <w:b/>
          <w:bCs/>
        </w:rPr>
        <w:t>goes in the application?</w:t>
      </w:r>
    </w:p>
    <w:p w14:paraId="403C113A" w14:textId="2E3A41E2" w:rsidR="00C54F46" w:rsidRPr="00C54F46" w:rsidRDefault="00A376AB" w:rsidP="00C54F46">
      <w:pPr>
        <w:pStyle w:val="ListParagraph"/>
        <w:spacing w:after="0" w:line="240" w:lineRule="auto"/>
      </w:pPr>
      <w:r>
        <w:t xml:space="preserve">Please </w:t>
      </w:r>
      <w:r w:rsidR="001E26D4">
        <w:t xml:space="preserve">make sure </w:t>
      </w:r>
      <w:r w:rsidR="00E6248B">
        <w:t>any financial information, such as the annual operating budget and audit, are from the fiscal sponsor organization.</w:t>
      </w:r>
      <w:r w:rsidR="00EC5213">
        <w:t xml:space="preserve"> </w:t>
      </w:r>
    </w:p>
    <w:p w14:paraId="2D62F235" w14:textId="77777777" w:rsidR="00335313" w:rsidRDefault="00335313" w:rsidP="00335313">
      <w:pPr>
        <w:spacing w:after="0" w:line="240" w:lineRule="auto"/>
        <w:rPr>
          <w:b/>
          <w:bCs/>
        </w:rPr>
      </w:pPr>
    </w:p>
    <w:p w14:paraId="41168226" w14:textId="69167114" w:rsidR="00335313" w:rsidRPr="00335313" w:rsidRDefault="00335313" w:rsidP="00335313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Allowable Funding Requests</w:t>
      </w:r>
    </w:p>
    <w:p w14:paraId="7635E014" w14:textId="2BF83AED" w:rsidR="00DD166C" w:rsidRPr="00DD166C" w:rsidRDefault="007D498E" w:rsidP="00DD166C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DD166C">
        <w:rPr>
          <w:b/>
          <w:bCs/>
        </w:rPr>
        <w:t>Can that fund be used to develop a new App which will increase access to</w:t>
      </w:r>
      <w:r w:rsidR="00CC76A6">
        <w:rPr>
          <w:b/>
          <w:bCs/>
        </w:rPr>
        <w:t xml:space="preserve"> support services and increase</w:t>
      </w:r>
      <w:r w:rsidRPr="00DD166C">
        <w:rPr>
          <w:b/>
          <w:bCs/>
        </w:rPr>
        <w:t xml:space="preserve"> retention in </w:t>
      </w:r>
      <w:r w:rsidR="00CC76A6">
        <w:rPr>
          <w:b/>
          <w:bCs/>
        </w:rPr>
        <w:t>care?</w:t>
      </w:r>
    </w:p>
    <w:p w14:paraId="5A19D3D8" w14:textId="4FC8E759" w:rsidR="0023276C" w:rsidRDefault="00CC76A6" w:rsidP="00DD166C">
      <w:pPr>
        <w:pStyle w:val="ListParagraph"/>
        <w:spacing w:after="0" w:line="240" w:lineRule="auto"/>
      </w:pPr>
      <w:r>
        <w:t>You may apply for funding to develop an App</w:t>
      </w:r>
      <w:r w:rsidR="00E6248B">
        <w:t>. Y</w:t>
      </w:r>
      <w:r w:rsidR="00A25DFB">
        <w:t>ou will need to</w:t>
      </w:r>
      <w:r w:rsidR="0023276C">
        <w:t xml:space="preserve"> de</w:t>
      </w:r>
      <w:r>
        <w:t>scribe</w:t>
      </w:r>
      <w:r w:rsidR="0023276C">
        <w:t xml:space="preserve"> how you will protect client information as it relates to the App.</w:t>
      </w:r>
    </w:p>
    <w:p w14:paraId="05B38540" w14:textId="77777777" w:rsidR="00B03EF4" w:rsidRDefault="00B03EF4" w:rsidP="00DD166C">
      <w:pPr>
        <w:pStyle w:val="ListParagraph"/>
        <w:spacing w:after="0" w:line="240" w:lineRule="auto"/>
      </w:pPr>
    </w:p>
    <w:p w14:paraId="2BE0E873" w14:textId="77777777" w:rsidR="007D498E" w:rsidRPr="00DD166C" w:rsidRDefault="0016669A" w:rsidP="004E009F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DD166C">
        <w:rPr>
          <w:b/>
          <w:bCs/>
        </w:rPr>
        <w:t>Does telehealth honor Complementary Alternative Medicine and other integrative health practices?</w:t>
      </w:r>
    </w:p>
    <w:p w14:paraId="6E425B97" w14:textId="19C9821E" w:rsidR="0023276C" w:rsidRDefault="00657FA8" w:rsidP="001E26D4">
      <w:pPr>
        <w:spacing w:after="0" w:line="240" w:lineRule="auto"/>
        <w:ind w:left="720"/>
      </w:pPr>
      <w:r>
        <w:t>We would need more information to answer this question.</w:t>
      </w:r>
      <w:r w:rsidR="001E26D4">
        <w:t xml:space="preserve"> </w:t>
      </w:r>
      <w:r w:rsidR="00335313">
        <w:t xml:space="preserve">Please reach out to </w:t>
      </w:r>
      <w:hyperlink r:id="rId9" w:history="1">
        <w:r w:rsidR="00335313" w:rsidRPr="00100577">
          <w:rPr>
            <w:rStyle w:val="Hyperlink"/>
          </w:rPr>
          <w:t>iforward@aidsunited.org</w:t>
        </w:r>
      </w:hyperlink>
      <w:r>
        <w:t xml:space="preserve"> and we will follow up.</w:t>
      </w:r>
    </w:p>
    <w:p w14:paraId="7CE99CB1" w14:textId="77777777" w:rsidR="00B03EF4" w:rsidRDefault="00B03EF4" w:rsidP="00335313">
      <w:pPr>
        <w:spacing w:after="0" w:line="240" w:lineRule="auto"/>
        <w:ind w:left="720"/>
      </w:pPr>
    </w:p>
    <w:p w14:paraId="4012A4A7" w14:textId="33D36A81" w:rsidR="00784351" w:rsidRDefault="008D58FB" w:rsidP="00560C81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DD166C">
        <w:rPr>
          <w:b/>
          <w:bCs/>
        </w:rPr>
        <w:t xml:space="preserve">Meditation, Massage, and other stress relief therapies are all forms of complementary </w:t>
      </w:r>
      <w:r w:rsidR="003566AC" w:rsidRPr="00DD166C">
        <w:rPr>
          <w:b/>
          <w:bCs/>
        </w:rPr>
        <w:t>medicine</w:t>
      </w:r>
      <w:r w:rsidRPr="00DD166C">
        <w:rPr>
          <w:b/>
          <w:bCs/>
        </w:rPr>
        <w:t xml:space="preserve"> that contribute to the quality of life of </w:t>
      </w:r>
      <w:r w:rsidR="003566AC">
        <w:rPr>
          <w:b/>
          <w:bCs/>
        </w:rPr>
        <w:t>people living with HIV</w:t>
      </w:r>
      <w:r w:rsidRPr="00DD166C">
        <w:rPr>
          <w:b/>
          <w:bCs/>
        </w:rPr>
        <w:t>. Could funding from this grant be used for these types of practices?</w:t>
      </w:r>
    </w:p>
    <w:p w14:paraId="10990501" w14:textId="188137ED" w:rsidR="00EA1776" w:rsidRDefault="00CF5839" w:rsidP="00EA1776">
      <w:pPr>
        <w:pStyle w:val="ListParagraph"/>
        <w:spacing w:after="0" w:line="240" w:lineRule="auto"/>
        <w:rPr>
          <w:b/>
          <w:bCs/>
        </w:rPr>
      </w:pPr>
      <w:r>
        <w:t xml:space="preserve">Yes, </w:t>
      </w:r>
      <w:r w:rsidR="00356011">
        <w:t xml:space="preserve">funding can be used to fund </w:t>
      </w:r>
      <w:r>
        <w:t>these practices</w:t>
      </w:r>
      <w:r w:rsidR="00356011">
        <w:t>.</w:t>
      </w:r>
    </w:p>
    <w:p w14:paraId="4070BD2E" w14:textId="77777777" w:rsidR="00B63FEB" w:rsidRDefault="00B63FEB" w:rsidP="00B63FEB">
      <w:pPr>
        <w:spacing w:after="0" w:line="240" w:lineRule="auto"/>
        <w:rPr>
          <w:b/>
          <w:bCs/>
        </w:rPr>
      </w:pPr>
    </w:p>
    <w:p w14:paraId="43C9A9B3" w14:textId="77777777" w:rsidR="00B03EF4" w:rsidRDefault="00B03EF4" w:rsidP="00B63FEB">
      <w:pPr>
        <w:rPr>
          <w:rFonts w:cstheme="minorHAnsi"/>
        </w:rPr>
      </w:pPr>
    </w:p>
    <w:p w14:paraId="43E85377" w14:textId="0BE33D3A" w:rsidR="00B63FEB" w:rsidRPr="00B03EF4" w:rsidRDefault="00416834" w:rsidP="00B03EF4">
      <w:pPr>
        <w:jc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t>If your</w:t>
      </w:r>
      <w:r w:rsidR="00B63FEB" w:rsidRPr="00B03EF4">
        <w:rPr>
          <w:rFonts w:cstheme="minorHAnsi"/>
          <w:i/>
          <w:iCs/>
        </w:rPr>
        <w:t xml:space="preserve"> question </w:t>
      </w:r>
      <w:r>
        <w:rPr>
          <w:rFonts w:cstheme="minorHAnsi"/>
          <w:i/>
          <w:iCs/>
        </w:rPr>
        <w:t>was not</w:t>
      </w:r>
      <w:r w:rsidR="00B63FEB" w:rsidRPr="00B03EF4">
        <w:rPr>
          <w:rFonts w:cstheme="minorHAnsi"/>
          <w:i/>
          <w:iCs/>
        </w:rPr>
        <w:t xml:space="preserve"> addressed </w:t>
      </w:r>
      <w:r w:rsidR="00F27AEF">
        <w:rPr>
          <w:rFonts w:cstheme="minorHAnsi"/>
          <w:i/>
          <w:iCs/>
        </w:rPr>
        <w:t>in this</w:t>
      </w:r>
      <w:r>
        <w:rPr>
          <w:rFonts w:cstheme="minorHAnsi"/>
          <w:i/>
          <w:iCs/>
        </w:rPr>
        <w:t xml:space="preserve"> document</w:t>
      </w:r>
      <w:r w:rsidR="00B63FEB" w:rsidRPr="00B03EF4">
        <w:rPr>
          <w:rFonts w:cstheme="minorHAnsi"/>
          <w:i/>
          <w:iCs/>
        </w:rPr>
        <w:t xml:space="preserve">, please email </w:t>
      </w:r>
      <w:hyperlink r:id="rId10" w:history="1">
        <w:r w:rsidR="00B63FEB" w:rsidRPr="00B03EF4">
          <w:rPr>
            <w:rStyle w:val="Hyperlink"/>
            <w:rFonts w:cstheme="minorHAnsi"/>
            <w:i/>
            <w:iCs/>
          </w:rPr>
          <w:t>iforward@aidsunited.org</w:t>
        </w:r>
      </w:hyperlink>
      <w:r w:rsidR="00B63FEB" w:rsidRPr="00B03EF4">
        <w:rPr>
          <w:rFonts w:cstheme="minorHAnsi"/>
          <w:i/>
          <w:iCs/>
        </w:rPr>
        <w:t xml:space="preserve"> with your questions.</w:t>
      </w:r>
    </w:p>
    <w:sectPr w:rsidR="00B63FEB" w:rsidRPr="00B03EF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DE211" w14:textId="77777777" w:rsidR="00F77E9B" w:rsidRDefault="00F77E9B" w:rsidP="00F77E9B">
      <w:pPr>
        <w:spacing w:after="0" w:line="240" w:lineRule="auto"/>
      </w:pPr>
      <w:r>
        <w:separator/>
      </w:r>
    </w:p>
  </w:endnote>
  <w:endnote w:type="continuationSeparator" w:id="0">
    <w:p w14:paraId="7466DABA" w14:textId="77777777" w:rsidR="00F77E9B" w:rsidRDefault="00F77E9B" w:rsidP="00F7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7845C" w14:textId="77777777" w:rsidR="00F77E9B" w:rsidRDefault="00F77E9B" w:rsidP="00F77E9B">
      <w:pPr>
        <w:spacing w:after="0" w:line="240" w:lineRule="auto"/>
      </w:pPr>
      <w:r>
        <w:separator/>
      </w:r>
    </w:p>
  </w:footnote>
  <w:footnote w:type="continuationSeparator" w:id="0">
    <w:p w14:paraId="7271B922" w14:textId="77777777" w:rsidR="00F77E9B" w:rsidRDefault="00F77E9B" w:rsidP="00F77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5D98" w14:textId="2AF29BAE" w:rsidR="00F77E9B" w:rsidRDefault="00F77E9B" w:rsidP="00F77E9B">
    <w:pPr>
      <w:pStyle w:val="Header"/>
      <w:jc w:val="center"/>
    </w:pPr>
    <w:r>
      <w:rPr>
        <w:noProof/>
      </w:rPr>
      <w:drawing>
        <wp:inline distT="0" distB="0" distL="0" distR="0" wp14:anchorId="384B1F94" wp14:editId="25E7294B">
          <wp:extent cx="3351283" cy="863600"/>
          <wp:effectExtent l="0" t="0" r="1905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3109" cy="866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D7246"/>
    <w:multiLevelType w:val="hybridMultilevel"/>
    <w:tmpl w:val="8924C75E"/>
    <w:lvl w:ilvl="0" w:tplc="10E6C5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D5106"/>
    <w:multiLevelType w:val="hybridMultilevel"/>
    <w:tmpl w:val="2B388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7DE"/>
    <w:rsid w:val="00043F47"/>
    <w:rsid w:val="00053509"/>
    <w:rsid w:val="00061694"/>
    <w:rsid w:val="00071735"/>
    <w:rsid w:val="000E0C2C"/>
    <w:rsid w:val="0016669A"/>
    <w:rsid w:val="001E225A"/>
    <w:rsid w:val="001E26D4"/>
    <w:rsid w:val="001E3B1D"/>
    <w:rsid w:val="001E4E33"/>
    <w:rsid w:val="002119F0"/>
    <w:rsid w:val="0023276C"/>
    <w:rsid w:val="002A190F"/>
    <w:rsid w:val="002C5D18"/>
    <w:rsid w:val="002E6A86"/>
    <w:rsid w:val="002F4D5E"/>
    <w:rsid w:val="00335313"/>
    <w:rsid w:val="00356011"/>
    <w:rsid w:val="003566AC"/>
    <w:rsid w:val="00377F91"/>
    <w:rsid w:val="003E5243"/>
    <w:rsid w:val="003F1D73"/>
    <w:rsid w:val="003F75F7"/>
    <w:rsid w:val="00416834"/>
    <w:rsid w:val="004C083B"/>
    <w:rsid w:val="004C50A1"/>
    <w:rsid w:val="004E009F"/>
    <w:rsid w:val="005033D2"/>
    <w:rsid w:val="0053384C"/>
    <w:rsid w:val="00542B5B"/>
    <w:rsid w:val="00560C81"/>
    <w:rsid w:val="005A286E"/>
    <w:rsid w:val="005C40BA"/>
    <w:rsid w:val="005D1E50"/>
    <w:rsid w:val="005E19A0"/>
    <w:rsid w:val="00657FA8"/>
    <w:rsid w:val="00671B7D"/>
    <w:rsid w:val="00680088"/>
    <w:rsid w:val="006B7297"/>
    <w:rsid w:val="006E5F60"/>
    <w:rsid w:val="00701129"/>
    <w:rsid w:val="00754AC7"/>
    <w:rsid w:val="00776608"/>
    <w:rsid w:val="00784351"/>
    <w:rsid w:val="007A67DE"/>
    <w:rsid w:val="007D0077"/>
    <w:rsid w:val="007D498E"/>
    <w:rsid w:val="00891160"/>
    <w:rsid w:val="008B3DC9"/>
    <w:rsid w:val="008D0B9F"/>
    <w:rsid w:val="008D58FB"/>
    <w:rsid w:val="008F7B5A"/>
    <w:rsid w:val="0090502F"/>
    <w:rsid w:val="00907E2F"/>
    <w:rsid w:val="009907DA"/>
    <w:rsid w:val="009A0B4A"/>
    <w:rsid w:val="009E39CB"/>
    <w:rsid w:val="00A25DFB"/>
    <w:rsid w:val="00A277C9"/>
    <w:rsid w:val="00A376AB"/>
    <w:rsid w:val="00A83F74"/>
    <w:rsid w:val="00AA527A"/>
    <w:rsid w:val="00AD644C"/>
    <w:rsid w:val="00AF56F8"/>
    <w:rsid w:val="00B03EF4"/>
    <w:rsid w:val="00B05E55"/>
    <w:rsid w:val="00B27524"/>
    <w:rsid w:val="00B63FEB"/>
    <w:rsid w:val="00B71DFD"/>
    <w:rsid w:val="00BA4B0B"/>
    <w:rsid w:val="00BC1763"/>
    <w:rsid w:val="00C24441"/>
    <w:rsid w:val="00C33B2E"/>
    <w:rsid w:val="00C54F46"/>
    <w:rsid w:val="00C81BAC"/>
    <w:rsid w:val="00CC76A6"/>
    <w:rsid w:val="00CF5839"/>
    <w:rsid w:val="00CF6B8A"/>
    <w:rsid w:val="00D422A5"/>
    <w:rsid w:val="00DD166C"/>
    <w:rsid w:val="00E6248B"/>
    <w:rsid w:val="00EA1776"/>
    <w:rsid w:val="00EB2237"/>
    <w:rsid w:val="00EC51A4"/>
    <w:rsid w:val="00EC5213"/>
    <w:rsid w:val="00F078F9"/>
    <w:rsid w:val="00F27AEF"/>
    <w:rsid w:val="00F76C10"/>
    <w:rsid w:val="00F77E9B"/>
    <w:rsid w:val="00FD0DAB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1A0D8"/>
  <w15:chartTrackingRefBased/>
  <w15:docId w15:val="{8C77CDC3-B3ED-4AFA-AE7A-EBECB97A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2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E9B"/>
  </w:style>
  <w:style w:type="paragraph" w:styleId="Footer">
    <w:name w:val="footer"/>
    <w:basedOn w:val="Normal"/>
    <w:link w:val="FooterChar"/>
    <w:uiPriority w:val="99"/>
    <w:unhideWhenUsed/>
    <w:rsid w:val="00F77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E9B"/>
  </w:style>
  <w:style w:type="character" w:styleId="Hyperlink">
    <w:name w:val="Hyperlink"/>
    <w:basedOn w:val="DefaultParagraphFont"/>
    <w:uiPriority w:val="99"/>
    <w:unhideWhenUsed/>
    <w:rsid w:val="00AA52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9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endhiv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forward@aidsunited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forward@aidsunite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forward@aidsunite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Carrillo</dc:creator>
  <cp:keywords/>
  <dc:description/>
  <cp:lastModifiedBy>Bianca Carrillo</cp:lastModifiedBy>
  <cp:revision>82</cp:revision>
  <dcterms:created xsi:type="dcterms:W3CDTF">2022-02-04T20:15:00Z</dcterms:created>
  <dcterms:modified xsi:type="dcterms:W3CDTF">2022-02-05T00:36:00Z</dcterms:modified>
</cp:coreProperties>
</file>